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67"/>
        <w:tblW w:w="11099" w:type="dxa"/>
        <w:tblLook w:val="04A0"/>
      </w:tblPr>
      <w:tblGrid>
        <w:gridCol w:w="4880"/>
        <w:gridCol w:w="956"/>
        <w:gridCol w:w="947"/>
        <w:gridCol w:w="576"/>
        <w:gridCol w:w="1180"/>
        <w:gridCol w:w="1220"/>
        <w:gridCol w:w="1340"/>
      </w:tblGrid>
      <w:tr w:rsidR="009B3C29" w:rsidRPr="009B3C29" w:rsidTr="009B3C29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Проект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Приложение № 3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к решению Собрания </w:t>
            </w:r>
            <w:proofErr w:type="gramStart"/>
            <w:r w:rsidRPr="009B3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депутатов</w:t>
            </w:r>
            <w:proofErr w:type="gramEnd"/>
            <w:r w:rsidRPr="009B3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от _________ </w:t>
            </w:r>
            <w:proofErr w:type="gramStart"/>
            <w:r w:rsidRPr="009B3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</w:t>
            </w:r>
            <w:proofErr w:type="gramEnd"/>
            <w:r w:rsidRPr="009B3C2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№ ________</w:t>
            </w:r>
          </w:p>
        </w:tc>
      </w:tr>
      <w:tr w:rsidR="009B3C29" w:rsidRPr="009B3C29" w:rsidTr="009B3C29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B3C29" w:rsidRPr="009B3C29" w:rsidTr="009B3C29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9B3C29" w:rsidRPr="009B3C29" w:rsidTr="009B3C29">
        <w:trPr>
          <w:trHeight w:val="315"/>
        </w:trPr>
        <w:tc>
          <w:tcPr>
            <w:tcW w:w="1109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Распределение бюджетных ассигнований по целевым статьям (муниципальным программам и </w:t>
            </w:r>
            <w:proofErr w:type="spellStart"/>
            <w:r w:rsidRPr="009B3C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непрограммным</w:t>
            </w:r>
            <w:proofErr w:type="spellEnd"/>
            <w:r w:rsidRPr="009B3C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направлениям деятельности), группам видов расходов классификации расходов </w:t>
            </w:r>
            <w:proofErr w:type="gramStart"/>
            <w:r w:rsidRPr="009B3C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>бюджета</w:t>
            </w:r>
            <w:proofErr w:type="gramEnd"/>
            <w:r w:rsidRPr="009B3C2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 год и на плановый период 2019 и 2020 годов</w:t>
            </w:r>
          </w:p>
        </w:tc>
      </w:tr>
      <w:tr w:rsidR="009B3C29" w:rsidRPr="009B3C29" w:rsidTr="009B3C29">
        <w:trPr>
          <w:trHeight w:val="30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9B3C29">
              <w:rPr>
                <w:rFonts w:ascii="Calibri" w:eastAsia="Times New Roman" w:hAnsi="Calibri" w:cs="Times New Roman"/>
                <w:color w:val="000000"/>
                <w:lang w:eastAsia="ru-RU"/>
              </w:rPr>
              <w:t>тыс. рублей</w:t>
            </w:r>
          </w:p>
        </w:tc>
      </w:tr>
      <w:tr w:rsidR="009B3C29" w:rsidRPr="009B3C29" w:rsidTr="009B3C29">
        <w:trPr>
          <w:trHeight w:val="300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3C2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Наименование</w:t>
            </w:r>
          </w:p>
        </w:tc>
        <w:tc>
          <w:tcPr>
            <w:tcW w:w="19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B3C2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Код целевой статьи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3C2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ВР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3C2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2018 год</w:t>
            </w:r>
          </w:p>
        </w:tc>
        <w:tc>
          <w:tcPr>
            <w:tcW w:w="12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3C2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2019 год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9B3C29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2020 год</w:t>
            </w:r>
          </w:p>
        </w:tc>
      </w:tr>
      <w:tr w:rsidR="009B3C29" w:rsidRPr="009B3C29" w:rsidTr="009B3C29">
        <w:trPr>
          <w:trHeight w:val="97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9B3C2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Програ</w:t>
            </w:r>
            <w:proofErr w:type="gramStart"/>
            <w:r w:rsidRPr="009B3C2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м</w:t>
            </w:r>
            <w:proofErr w:type="spellEnd"/>
            <w:r w:rsidRPr="009B3C2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  <w:proofErr w:type="gramEnd"/>
            <w:r w:rsidRPr="009B3C2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9B3C2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мная</w:t>
            </w:r>
            <w:proofErr w:type="spellEnd"/>
            <w:r w:rsidRPr="009B3C2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статья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9B3C2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направ-ление</w:t>
            </w:r>
            <w:proofErr w:type="spellEnd"/>
            <w:proofErr w:type="gramEnd"/>
            <w:r w:rsidRPr="009B3C2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расходов</w:t>
            </w:r>
          </w:p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184 094,7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155 278,8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157 221,6</w:t>
            </w:r>
          </w:p>
        </w:tc>
      </w:tr>
      <w:tr w:rsidR="009B3C29" w:rsidRPr="009B3C29" w:rsidTr="009B3C29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муниципального управления и централизация </w:t>
            </w:r>
            <w:proofErr w:type="gramStart"/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2018 - 2020 годы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28 130,0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28 999,8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29 543,6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органов местного самоуправления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2 442,1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2 535,1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2 631,7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16 945,1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17 551,4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18 100,0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251,5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253,5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6 667,4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7 111,6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6 951,9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исполнения отдельных государственных полномочий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195,0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201,2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207,8  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76500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0,8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0,8  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166,7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168,5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174,5  </w:t>
            </w:r>
          </w:p>
        </w:tc>
      </w:tr>
      <w:tr w:rsidR="009B3C29" w:rsidRPr="009B3C29" w:rsidTr="009B3C29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деятельности Государственной автоматизированной системы «Выборы»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124,3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Доплата к пенсии за муниципальный стаж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1 016,2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1 056,8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1 099,1  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ремонт помещений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B3C29" w:rsidRPr="009B3C29" w:rsidTr="009B3C29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и установка системы видеонаблюдения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B3C29" w:rsidRPr="009B3C29" w:rsidTr="009B3C29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Социальная поддержка граждан </w:t>
            </w:r>
            <w:proofErr w:type="gramStart"/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2018-2020 годы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72000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3 339,1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3 447,2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3 555,0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"Доступная </w:t>
            </w:r>
            <w:proofErr w:type="gramStart"/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  <w:proofErr w:type="gramEnd"/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Шиханы" на 2017-2020 годы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17,0</w:t>
            </w:r>
          </w:p>
        </w:tc>
      </w:tr>
      <w:tr w:rsidR="009B3C29" w:rsidRPr="009B3C29" w:rsidTr="009B3C29">
        <w:trPr>
          <w:trHeight w:val="55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Исполнение переданных государственных  полномочий по организации предоставления и предоставлению гражданам  субсидий на оплату жилого помещения и коммунальных услуг 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77Б00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210,4</w:t>
            </w:r>
          </w:p>
        </w:tc>
      </w:tr>
      <w:tr w:rsidR="009B3C29" w:rsidRPr="009B3C29" w:rsidTr="009B3C29">
        <w:trPr>
          <w:trHeight w:val="540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77В00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40,5</w:t>
            </w:r>
          </w:p>
        </w:tc>
      </w:tr>
      <w:tr w:rsidR="009B3C29" w:rsidRPr="009B3C29" w:rsidTr="009B3C29">
        <w:trPr>
          <w:trHeight w:val="510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77В00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2 170,6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2 246,5</w:t>
            </w:r>
          </w:p>
        </w:tc>
      </w:tr>
      <w:tr w:rsidR="009B3C29" w:rsidRPr="009B3C29" w:rsidTr="009B3C29">
        <w:trPr>
          <w:trHeight w:val="64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переданных государственных полномочий по исполнению функций комиссий по делам несовершеннолетних и защите их прав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202,0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210,6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217,2  </w:t>
            </w:r>
          </w:p>
        </w:tc>
      </w:tr>
      <w:tr w:rsidR="009B3C29" w:rsidRPr="009B3C29" w:rsidTr="009B3C29">
        <w:trPr>
          <w:trHeight w:val="660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76600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Исполнение переданных государственных  полномочий по исполнению функций  службы опеки и попечительства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207,3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213,9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220,5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76400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9B3C29" w:rsidRPr="009B3C29" w:rsidTr="009B3C29">
        <w:trPr>
          <w:trHeight w:val="360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77Е00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191,8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198,4</w:t>
            </w:r>
          </w:p>
        </w:tc>
      </w:tr>
      <w:tr w:rsidR="009B3C29" w:rsidRPr="009B3C29" w:rsidTr="009B3C29">
        <w:trPr>
          <w:trHeight w:val="9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Исполнение переданных государственных  полномочий по исполнению функций  государственного управления охраной труда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195,5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201,8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208,4  </w:t>
            </w:r>
          </w:p>
        </w:tc>
      </w:tr>
      <w:tr w:rsidR="009B3C29" w:rsidRPr="009B3C29" w:rsidTr="009B3C29">
        <w:trPr>
          <w:trHeight w:val="189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льготным проездом в автобусном транспорте автотранспортных </w:t>
            </w:r>
            <w:proofErr w:type="gramStart"/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предприятий</w:t>
            </w:r>
            <w:proofErr w:type="gramEnd"/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Шиханы студентов проживающих в ЗАТО Шиханы, обучающиеся в учебных заведениях г. Вольска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89730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196,1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196,1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196,1  </w:t>
            </w:r>
          </w:p>
        </w:tc>
      </w:tr>
      <w:tr w:rsidR="009B3C29" w:rsidRPr="009B3C29" w:rsidTr="009B3C29">
        <w:trPr>
          <w:trHeight w:val="126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Защита населения и </w:t>
            </w:r>
            <w:proofErr w:type="gramStart"/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от чрезвычайных ситуаций природного и техногенного характера на 2018-2020 годы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73000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7 783,1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7 567,9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6 845,5</w:t>
            </w:r>
          </w:p>
        </w:tc>
      </w:tr>
      <w:tr w:rsidR="009B3C29" w:rsidRPr="009B3C29" w:rsidTr="009B3C29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"Пожарная безопасность городского </w:t>
            </w:r>
            <w:proofErr w:type="gramStart"/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округа</w:t>
            </w:r>
            <w:proofErr w:type="gramEnd"/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 на 2018-2020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361,1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B3C29" w:rsidRPr="009B3C29" w:rsidTr="009B3C29">
        <w:trPr>
          <w:trHeight w:val="157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"Профилактика терроризма и экстремизма </w:t>
            </w:r>
            <w:proofErr w:type="gramStart"/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Саратовской области на 2017-2020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 обеспечение деятельности МКУ «УПРАВЛЕНИЕ ПО ДЕЛАМ ГО И </w:t>
            </w:r>
            <w:proofErr w:type="gramStart"/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ЧС</w:t>
            </w:r>
            <w:proofErr w:type="gramEnd"/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6 390,5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6 633,3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5 901,7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883,9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894,7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21,0</w:t>
            </w:r>
          </w:p>
        </w:tc>
      </w:tr>
      <w:tr w:rsidR="009B3C29" w:rsidRPr="009B3C29" w:rsidTr="009B3C29">
        <w:trPr>
          <w:trHeight w:val="480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Освежение запасов средств индивидуальной защиты, ГСМ, медицинского имущества и дезинфекционных средств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B3C29" w:rsidRPr="009B3C29" w:rsidTr="009B3C29">
        <w:trPr>
          <w:trHeight w:val="55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27,1</w:t>
            </w:r>
          </w:p>
        </w:tc>
      </w:tr>
      <w:tr w:rsidR="009B3C29" w:rsidRPr="009B3C29" w:rsidTr="009B3C29">
        <w:trPr>
          <w:trHeight w:val="126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экономики, поддержка предпринимательства  и управление муниципальным </w:t>
            </w:r>
            <w:proofErr w:type="gramStart"/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имуществом</w:t>
            </w:r>
            <w:proofErr w:type="gramEnd"/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2018 - 2020 годы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1 877,6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1 432,6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1 236,4</w:t>
            </w:r>
          </w:p>
        </w:tc>
      </w:tr>
      <w:tr w:rsidR="009B3C29" w:rsidRPr="009B3C29" w:rsidTr="009B3C29">
        <w:trPr>
          <w:trHeight w:val="76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рыночной стоимости имущества и размера арендной платы муниципального имущества, уплата налогов, сборов и других обязательных платежей в отношении  муниципального имущества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32,0</w:t>
            </w:r>
          </w:p>
        </w:tc>
      </w:tr>
      <w:tr w:rsidR="009B3C29" w:rsidRPr="009B3C29" w:rsidTr="009B3C29">
        <w:trPr>
          <w:trHeight w:val="870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32,2</w:t>
            </w:r>
          </w:p>
        </w:tc>
      </w:tr>
      <w:tr w:rsidR="009B3C29" w:rsidRPr="009B3C29" w:rsidTr="009B3C29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текущего и капитального ремонта муниципального имущества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B3C29" w:rsidRPr="009B3C29" w:rsidTr="009B3C29">
        <w:trPr>
          <w:trHeight w:val="189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Оплата услуг за отопление,  содержание и текущий ремонт общего имущества многоквартирных домов (МКД) за незаселенные, находящиеся в муниципальной собственности, помещения в МКД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430,0</w:t>
            </w:r>
          </w:p>
        </w:tc>
      </w:tr>
      <w:tr w:rsidR="009B3C29" w:rsidRPr="009B3C29" w:rsidTr="009B3C29">
        <w:trPr>
          <w:trHeight w:val="157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Оплата взносов на проведение капитального  ремонта общего имущества многоквартирных домов (МКД) за находящиеся в муниципальной собственности помещения в МКД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608,4</w:t>
            </w:r>
          </w:p>
        </w:tc>
      </w:tr>
      <w:tr w:rsidR="009B3C29" w:rsidRPr="009B3C29" w:rsidTr="009B3C29">
        <w:trPr>
          <w:trHeight w:val="126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работ по технической инвентаризации (оформление технических планов и кадастровых паспортов объектов капитального строительства)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9B3C29" w:rsidRPr="009B3C29" w:rsidTr="009B3C29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межевых, геодезических и кадастровых работ  (земельные участки)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105,0</w:t>
            </w:r>
          </w:p>
        </w:tc>
      </w:tr>
      <w:tr w:rsidR="009B3C29" w:rsidRPr="009B3C29" w:rsidTr="009B3C29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Обследование технического состояния многоквартирного жилого дома (признание многоквартирного дома </w:t>
            </w:r>
            <w:proofErr w:type="gramStart"/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аварийным</w:t>
            </w:r>
            <w:proofErr w:type="gramEnd"/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B3C29" w:rsidRPr="009B3C29" w:rsidTr="009B3C29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Выявление, техническая паспортизация и принятие в казну бесхозяйных объектов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74011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99090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B3C29" w:rsidRPr="009B3C29" w:rsidTr="009B3C29">
        <w:trPr>
          <w:trHeight w:val="126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Обеспечение населения доступным жильем и   жилищно-коммунальными услугами, благоустройство </w:t>
            </w:r>
            <w:proofErr w:type="gramStart"/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2018-2020 годы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10 823,3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8 408,0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8 276,3</w:t>
            </w:r>
          </w:p>
        </w:tc>
      </w:tr>
      <w:tr w:rsidR="009B3C29" w:rsidRPr="009B3C29" w:rsidTr="009B3C29">
        <w:trPr>
          <w:trHeight w:val="630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"Повышение безопасности дорожного движения </w:t>
            </w:r>
            <w:proofErr w:type="gramStart"/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 на 2018 - 2020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3 177,7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745,2</w:t>
            </w:r>
          </w:p>
        </w:tc>
      </w:tr>
      <w:tr w:rsidR="009B3C29" w:rsidRPr="009B3C29" w:rsidTr="009B3C29">
        <w:trPr>
          <w:trHeight w:val="660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S7200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2 460,1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2 279,8</w:t>
            </w:r>
          </w:p>
        </w:tc>
      </w:tr>
      <w:tr w:rsidR="009B3C29" w:rsidRPr="009B3C29" w:rsidTr="009B3C29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жилыми помещениями молодых семей, проживающих на </w:t>
            </w:r>
            <w:proofErr w:type="gramStart"/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ЗАТО Шиханы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L0200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15,1</w:t>
            </w:r>
          </w:p>
        </w:tc>
      </w:tr>
      <w:tr w:rsidR="009B3C29" w:rsidRPr="009B3C29" w:rsidTr="009B3C29">
        <w:trPr>
          <w:trHeight w:val="36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Переселение граждан </w:t>
            </w:r>
            <w:proofErr w:type="gramStart"/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</w:t>
            </w:r>
            <w:proofErr w:type="gramEnd"/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Благоустройство </w:t>
            </w:r>
            <w:proofErr w:type="gramStart"/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2 177,0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2 077,0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функционирования МКУ «</w:t>
            </w:r>
            <w:proofErr w:type="gramStart"/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УГХ</w:t>
            </w:r>
            <w:proofErr w:type="gramEnd"/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1 718,2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1 783,8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4,0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61,2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уличного освещения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859,4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889,3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9B3C29" w:rsidRPr="009B3C29" w:rsidTr="009B3C29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Вывоз мусора с несанкционированных свалок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300,9</w:t>
            </w:r>
          </w:p>
        </w:tc>
      </w:tr>
      <w:tr w:rsidR="009B3C29" w:rsidRPr="009B3C29" w:rsidTr="009B3C29">
        <w:trPr>
          <w:trHeight w:val="126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Энергосбережение и повышение энергетической эффективности на </w:t>
            </w:r>
            <w:proofErr w:type="gramStart"/>
            <w:r w:rsidRPr="009B3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9B3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ЗАТО Шиханы на 2018-2020 годы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300,1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Замена светильников уличного освещения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300,1</w:t>
            </w:r>
          </w:p>
        </w:tc>
      </w:tr>
      <w:tr w:rsidR="009B3C29" w:rsidRPr="009B3C29" w:rsidTr="009B3C29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образования </w:t>
            </w:r>
            <w:proofErr w:type="gramStart"/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2018-2020 годы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88 707,5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87 642,4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90 115,7</w:t>
            </w:r>
          </w:p>
        </w:tc>
      </w:tr>
      <w:tr w:rsidR="009B3C29" w:rsidRPr="009B3C29" w:rsidTr="009B3C29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Подпрограмма «Развитие системы дошкольного образования </w:t>
            </w:r>
            <w:proofErr w:type="gramStart"/>
            <w:r w:rsidRPr="009B3C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B3C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 на 2018-2020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77100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40 664,2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40 508,6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41 985,5</w:t>
            </w:r>
          </w:p>
        </w:tc>
      </w:tr>
      <w:tr w:rsidR="009B3C29" w:rsidRPr="009B3C29" w:rsidTr="009B3C29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24 614,8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24 624,4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25 917,4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Присмотр и уход за детьми дошкольного возраста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12 916,5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12 801,8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13 273,0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329,6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1 217,9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1 267,2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1 147,8</w:t>
            </w:r>
          </w:p>
        </w:tc>
      </w:tr>
      <w:tr w:rsidR="009B3C29" w:rsidRPr="009B3C29" w:rsidTr="009B3C29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безопасности дошкольной образовательной организации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219,0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B3C29" w:rsidRPr="009B3C29" w:rsidTr="009B3C29">
        <w:trPr>
          <w:trHeight w:val="97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программного обеспечения электронного комплектования детей в дошкольной образовательной организации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16,0</w:t>
            </w:r>
          </w:p>
        </w:tc>
      </w:tr>
      <w:tr w:rsidR="009B3C29" w:rsidRPr="009B3C29" w:rsidTr="009B3C29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Капитальный ремонт дошкольной образовательной организации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335,4</w:t>
            </w:r>
          </w:p>
        </w:tc>
      </w:tr>
      <w:tr w:rsidR="009B3C29" w:rsidRPr="009B3C29" w:rsidTr="009B3C29">
        <w:trPr>
          <w:trHeight w:val="750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отдельных государственных полномочий по обеспечению выплаты компенсации части родительской платы за присмотр и уход за детьми, посещающими организации, реализующие общеобразовательную программу дошкольного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37,2</w:t>
            </w:r>
          </w:p>
        </w:tc>
      </w:tr>
      <w:tr w:rsidR="009B3C29" w:rsidRPr="009B3C29" w:rsidTr="009B3C29">
        <w:trPr>
          <w:trHeight w:val="76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10,4</w:t>
            </w:r>
          </w:p>
        </w:tc>
      </w:tr>
      <w:tr w:rsidR="009B3C29" w:rsidRPr="009B3C29" w:rsidTr="009B3C29">
        <w:trPr>
          <w:trHeight w:val="70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77107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918,7</w:t>
            </w:r>
          </w:p>
        </w:tc>
      </w:tr>
      <w:tr w:rsidR="009B3C29" w:rsidRPr="009B3C29" w:rsidTr="009B3C29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Подпрограмма «Развитие системы общего образования </w:t>
            </w:r>
            <w:proofErr w:type="gramStart"/>
            <w:r w:rsidRPr="009B3C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B3C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 на 2018-2020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77200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32 641,3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32 745,2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33 679,2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основных общеобразовательных программ начального общего, основного общего и среднего общего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3 711,6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3 737,0</w:t>
            </w:r>
          </w:p>
        </w:tc>
      </w:tr>
      <w:tr w:rsidR="009B3C29" w:rsidRPr="009B3C29" w:rsidTr="009B3C29">
        <w:trPr>
          <w:trHeight w:val="64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27 504,1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27 867,9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28 819,0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питания </w:t>
            </w:r>
            <w:proofErr w:type="gramStart"/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650,0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77270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249,5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246,5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46,5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</w:tr>
      <w:tr w:rsidR="009B3C29" w:rsidRPr="009B3C29" w:rsidTr="009B3C29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Капитальный ремонт общеобразовательной организации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B3C29" w:rsidRPr="009B3C29" w:rsidTr="009B3C29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Перевозка </w:t>
            </w:r>
            <w:proofErr w:type="gramStart"/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подготовке и проведении ГИА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77205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99170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177,1</w:t>
            </w:r>
          </w:p>
        </w:tc>
      </w:tr>
      <w:tr w:rsidR="009B3C29" w:rsidRPr="009B3C29" w:rsidTr="009B3C29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Подпрограмма «Развитие системы дополнительного образования </w:t>
            </w:r>
            <w:proofErr w:type="gramStart"/>
            <w:r w:rsidRPr="009B3C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B3C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ЗАТО Шиханы на 2018-2020 годы»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77300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13 492,6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12 430,0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12 430,0</w:t>
            </w:r>
          </w:p>
        </w:tc>
      </w:tr>
      <w:tr w:rsidR="009B3C29" w:rsidRPr="009B3C29" w:rsidTr="009B3C29">
        <w:trPr>
          <w:trHeight w:val="510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дополнительных </w:t>
            </w:r>
            <w:proofErr w:type="spellStart"/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общеразвивающих</w:t>
            </w:r>
            <w:proofErr w:type="spellEnd"/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предпрофессиональных</w:t>
            </w:r>
            <w:proofErr w:type="spellEnd"/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6 452,1 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6 450,0  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6 450,0  </w:t>
            </w:r>
          </w:p>
        </w:tc>
      </w:tr>
      <w:tr w:rsidR="009B3C29" w:rsidRPr="009B3C29" w:rsidTr="009B3C29">
        <w:trPr>
          <w:trHeight w:val="480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77301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00592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6 010,4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5 980,0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Укрепление материально-технической базы учреждений дополнительного образования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B3C29" w:rsidRPr="009B3C29" w:rsidTr="009B3C29">
        <w:trPr>
          <w:trHeight w:val="76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Капитальный ремонт учреждений дополнительного образования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69102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B3C29" w:rsidRPr="009B3C29" w:rsidTr="009B3C29">
        <w:trPr>
          <w:trHeight w:val="94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77304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Функционирование МКУ «Управление образования, культуры и </w:t>
            </w:r>
            <w:proofErr w:type="gramStart"/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спорта</w:t>
            </w:r>
            <w:proofErr w:type="gramEnd"/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Шиханы»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1 615,0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1 676,0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1 738,4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3,6</w:t>
            </w:r>
          </w:p>
        </w:tc>
      </w:tr>
      <w:tr w:rsidR="009B3C29" w:rsidRPr="009B3C29" w:rsidTr="009B3C29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областных олимпиадах, соревнованиях и конкурсах в сфере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118,4</w:t>
            </w:r>
          </w:p>
        </w:tc>
      </w:tr>
      <w:tr w:rsidR="009B3C29" w:rsidRPr="009B3C29" w:rsidTr="009B3C29">
        <w:trPr>
          <w:trHeight w:val="48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мероприятия в сфере образования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77003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74,0</w:t>
            </w:r>
          </w:p>
        </w:tc>
      </w:tr>
      <w:tr w:rsidR="009B3C29" w:rsidRPr="009B3C29" w:rsidTr="009B3C29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культуры и средств массовой информации </w:t>
            </w:r>
            <w:proofErr w:type="gramStart"/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2018-2020 годы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19 962,3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12 201,6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12 236,8</w:t>
            </w:r>
          </w:p>
        </w:tc>
      </w:tr>
      <w:tr w:rsidR="009B3C29" w:rsidRPr="009B3C29" w:rsidTr="009B3C29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Библиотечное обслуживание населения, комплектование и обеспечение сохранности библиотечных фондов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1 349,1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1 100,0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Функционирование МКУ "Редакция газеты Шиханские новости"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958,6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993,8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369,5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368,5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работы клубных формирований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78003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00590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6 234,9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7 383,5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7 383,5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городских культурно-массовых мероприятий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415,8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250,0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2 939,6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2 140,0</w:t>
            </w:r>
          </w:p>
        </w:tc>
      </w:tr>
      <w:tr w:rsidR="009B3C29" w:rsidRPr="009B3C29" w:rsidTr="009B3C29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Капитальный ремонт  учреждений культуры города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B3C29" w:rsidRPr="009B3C29" w:rsidTr="009B3C29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материально-технической базы учреждений культуры города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B3C29" w:rsidRPr="009B3C29" w:rsidTr="009B3C29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</w:t>
            </w:r>
            <w:proofErr w:type="gramStart"/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уровня безопасности учреждений культуры города</w:t>
            </w:r>
            <w:proofErr w:type="gramEnd"/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B3C29" w:rsidRPr="009B3C29" w:rsidTr="009B3C29">
        <w:trPr>
          <w:trHeight w:val="945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повышения оплаты труда отдельным категориям работников бюджетной сферы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3 480,5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B3C29" w:rsidRPr="009B3C29" w:rsidTr="009B3C29">
        <w:trPr>
          <w:trHeight w:val="990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78008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S1800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174,0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B3C29" w:rsidRPr="009B3C29" w:rsidTr="009B3C29">
        <w:trPr>
          <w:trHeight w:val="94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Развитие физической культуры, спорта и молодежной политики </w:t>
            </w:r>
            <w:proofErr w:type="gramStart"/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2018 - 2020 годы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79000</w:t>
            </w:r>
          </w:p>
        </w:tc>
        <w:tc>
          <w:tcPr>
            <w:tcW w:w="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1 136,5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821,9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821,9</w:t>
            </w:r>
          </w:p>
        </w:tc>
      </w:tr>
      <w:tr w:rsidR="009B3C29" w:rsidRPr="009B3C29" w:rsidTr="009B3C29">
        <w:trPr>
          <w:trHeight w:val="126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Ведомственная целевая программа "Организация отдыха, оздоровления и занятости детей </w:t>
            </w:r>
            <w:proofErr w:type="gramStart"/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ЗАТО Шиханы на </w:t>
            </w: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2017-2020</w:t>
            </w: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годы"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79001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99990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303,8</w:t>
            </w:r>
          </w:p>
        </w:tc>
      </w:tr>
      <w:tr w:rsidR="009B3C29" w:rsidRPr="009B3C29" w:rsidTr="009B3C29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полномочий в сфере молодёжной политики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99260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65,5</w:t>
            </w:r>
          </w:p>
        </w:tc>
      </w:tr>
      <w:tr w:rsidR="009B3C29" w:rsidRPr="009B3C29" w:rsidTr="009B3C29">
        <w:trPr>
          <w:trHeight w:val="1260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городских физкультурно-массовых спортивных мероприятий, участия в областных физкультурно-массовых спортивных мероприятиях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79004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342,6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хоккейной  коробки и катка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79005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110,0</w:t>
            </w:r>
          </w:p>
        </w:tc>
      </w:tr>
      <w:tr w:rsidR="009B3C29" w:rsidRPr="009B3C29" w:rsidTr="009B3C29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спортивного инвентаря для приема норм ГТО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79006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B3C29" w:rsidRPr="009B3C29" w:rsidTr="009B3C29">
        <w:trPr>
          <w:trHeight w:val="630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Ремонт ограждения стадиона по улице </w:t>
            </w:r>
            <w:proofErr w:type="gramStart"/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Школьная</w:t>
            </w:r>
            <w:proofErr w:type="gramEnd"/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79007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B3C29" w:rsidRPr="009B3C29" w:rsidTr="009B3C29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Поездки в бассейн и ледовый дворец </w:t>
            </w:r>
            <w:proofErr w:type="gramStart"/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Вольск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79008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оснащения городских плоскостных сооружений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79010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B3C29" w:rsidRPr="009B3C29" w:rsidTr="009B3C29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Формирование комфортной городской среды на </w:t>
            </w:r>
            <w:proofErr w:type="gramStart"/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территории</w:t>
            </w:r>
            <w:proofErr w:type="gramEnd"/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 на 2018-2022 годы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7Г000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1 186,8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общественных территорий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7Г002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1 186,8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Исполнение судебных решений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02200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239,9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B3C29" w:rsidRPr="009B3C29" w:rsidTr="009B3C29">
        <w:trPr>
          <w:trHeight w:val="94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Ремонт памятника воинам-землякам, погибшим в Великой Отечественной Войне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69100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B3C29" w:rsidRPr="009B3C29" w:rsidTr="009B3C29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мероприятий по отлову и содержанию безнадзорных животных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77Д00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44,6</w:t>
            </w:r>
          </w:p>
        </w:tc>
      </w:tr>
      <w:tr w:rsidR="009B3C29" w:rsidRPr="009B3C29" w:rsidTr="009B3C29">
        <w:trPr>
          <w:trHeight w:val="189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отдельных государственных полномочий на организацию проведения мероприятий по отлову и содержанию безнадзорных животных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77Г00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0,7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Обустройство контейнерных площадок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99110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B3C29" w:rsidRPr="009B3C29" w:rsidTr="009B3C29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Обустройство хоккейной коробки, катка и детских площадок 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520,0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B3C29" w:rsidRPr="009B3C29" w:rsidTr="009B3C29">
        <w:trPr>
          <w:trHeight w:val="630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Строительство спортивно – оздоровительного комплекса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99230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17 965,2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4 305,0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4 138,0</w:t>
            </w:r>
          </w:p>
        </w:tc>
      </w:tr>
      <w:tr w:rsidR="009B3C29" w:rsidRPr="009B3C29" w:rsidTr="009B3C29">
        <w:trPr>
          <w:trHeight w:val="450"/>
        </w:trPr>
        <w:tc>
          <w:tcPr>
            <w:tcW w:w="4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 по повышению оплаты труда прочим категориям работников муниципальных учреждений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S4900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1 084,2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B3C29" w:rsidRPr="009B3C29" w:rsidTr="009B3C29">
        <w:trPr>
          <w:trHeight w:val="615"/>
        </w:trPr>
        <w:tc>
          <w:tcPr>
            <w:tcW w:w="4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99300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S4900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644,2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9B3C29" w:rsidRPr="009B3C29" w:rsidTr="009B3C29">
        <w:trPr>
          <w:trHeight w:val="630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Резервный фонд </w:t>
            </w:r>
            <w:proofErr w:type="gramStart"/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администрации</w:t>
            </w:r>
            <w:proofErr w:type="gramEnd"/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ЗАТО Шиханы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99400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08800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142,0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9B3C29" w:rsidRPr="009B3C29" w:rsidTr="009B3C29">
        <w:trPr>
          <w:trHeight w:val="31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Обслуживание муниципального долга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95000</w:t>
            </w:r>
          </w:p>
        </w:tc>
        <w:tc>
          <w:tcPr>
            <w:tcW w:w="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09710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9B3C29" w:rsidRPr="009B3C29" w:rsidRDefault="009B3C29" w:rsidP="009B3C2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3C2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</w:tbl>
    <w:p w:rsidR="00E73109" w:rsidRDefault="00E73109" w:rsidP="004759DB"/>
    <w:p w:rsidR="009B3C29" w:rsidRPr="004759DB" w:rsidRDefault="009B3C29" w:rsidP="004759DB"/>
    <w:sectPr w:rsidR="009B3C29" w:rsidRPr="004759DB" w:rsidSect="009A1E05">
      <w:pgSz w:w="11906" w:h="16838"/>
      <w:pgMar w:top="1134" w:right="567" w:bottom="113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164CA"/>
    <w:rsid w:val="0003205A"/>
    <w:rsid w:val="00150A8D"/>
    <w:rsid w:val="002852B9"/>
    <w:rsid w:val="002C7496"/>
    <w:rsid w:val="00387F24"/>
    <w:rsid w:val="00431255"/>
    <w:rsid w:val="00465C05"/>
    <w:rsid w:val="004759DB"/>
    <w:rsid w:val="006164CA"/>
    <w:rsid w:val="00683500"/>
    <w:rsid w:val="00770429"/>
    <w:rsid w:val="00933D66"/>
    <w:rsid w:val="009910FB"/>
    <w:rsid w:val="009A1E05"/>
    <w:rsid w:val="009B3C29"/>
    <w:rsid w:val="00AC18B5"/>
    <w:rsid w:val="00C12787"/>
    <w:rsid w:val="00E73109"/>
    <w:rsid w:val="00F244C6"/>
    <w:rsid w:val="00F3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D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164C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164CA"/>
    <w:rPr>
      <w:color w:val="800080"/>
      <w:u w:val="single"/>
    </w:rPr>
  </w:style>
  <w:style w:type="paragraph" w:customStyle="1" w:styleId="font0">
    <w:name w:val="font0"/>
    <w:basedOn w:val="a"/>
    <w:rsid w:val="006164C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font5">
    <w:name w:val="font5"/>
    <w:basedOn w:val="a"/>
    <w:rsid w:val="006164CA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xl63">
    <w:name w:val="xl63"/>
    <w:basedOn w:val="a"/>
    <w:rsid w:val="006164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616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6164C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74">
    <w:name w:val="xl7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164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2">
    <w:name w:val="xl9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93">
    <w:name w:val="xl9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99">
    <w:name w:val="xl9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00">
    <w:name w:val="xl10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04">
    <w:name w:val="xl10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164C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19">
    <w:name w:val="xl11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9"/>
      <w:szCs w:val="19"/>
      <w:lang w:eastAsia="ru-RU"/>
    </w:rPr>
  </w:style>
  <w:style w:type="paragraph" w:customStyle="1" w:styleId="xl120">
    <w:name w:val="xl12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9"/>
      <w:szCs w:val="19"/>
      <w:lang w:eastAsia="ru-RU"/>
    </w:rPr>
  </w:style>
  <w:style w:type="paragraph" w:customStyle="1" w:styleId="xl130">
    <w:name w:val="xl13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6164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6164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6164C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164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164C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6164C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6164C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6164C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6164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font6">
    <w:name w:val="font6"/>
    <w:basedOn w:val="a"/>
    <w:rsid w:val="009B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B3C29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9B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7</Pages>
  <Words>1821</Words>
  <Characters>10381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2017-09-18T10:52:00Z</dcterms:created>
  <dcterms:modified xsi:type="dcterms:W3CDTF">2018-01-23T09:52:00Z</dcterms:modified>
</cp:coreProperties>
</file>